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0"/>
        <w:gridCol w:w="5663"/>
      </w:tblGrid>
      <w:tr w:rsidR="00341DA9" w:rsidTr="00341DA9">
        <w:tc>
          <w:tcPr>
            <w:tcW w:w="3730" w:type="dxa"/>
          </w:tcPr>
          <w:p w:rsidR="00341DA9" w:rsidRPr="00C43A9C" w:rsidRDefault="00C43A9C" w:rsidP="00A7340C">
            <w:pPr>
              <w:rPr>
                <w:rFonts w:cstheme="minorHAnsi"/>
                <w:color w:val="000000"/>
                <w:sz w:val="36"/>
                <w:szCs w:val="36"/>
              </w:rPr>
            </w:pPr>
            <w:r>
              <w:rPr>
                <w:rFonts w:cstheme="minorHAnsi"/>
                <w:noProof/>
                <w:color w:val="000000"/>
                <w:sz w:val="36"/>
                <w:szCs w:val="36"/>
              </w:rPr>
              <w:drawing>
                <wp:inline distT="0" distB="0" distL="0" distR="0">
                  <wp:extent cx="1587500" cy="2116666"/>
                  <wp:effectExtent l="19050" t="0" r="0" b="0"/>
                  <wp:docPr id="2" name="Image 1" descr="C:\Users\danie\Desktop\photo album\37958621_1744983035613615_602408957853984358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Desktop\photo album\37958621_1744983035613615_6024089578539843584_o.jpg"/>
                          <pic:cNvPicPr>
                            <a:picLocks noChangeAspect="1" noChangeArrowheads="1"/>
                          </pic:cNvPicPr>
                        </pic:nvPicPr>
                        <pic:blipFill>
                          <a:blip r:embed="rId4" cstate="print"/>
                          <a:srcRect/>
                          <a:stretch>
                            <a:fillRect/>
                          </a:stretch>
                        </pic:blipFill>
                        <pic:spPr bwMode="auto">
                          <a:xfrm>
                            <a:off x="0" y="0"/>
                            <a:ext cx="1587500" cy="2116666"/>
                          </a:xfrm>
                          <a:prstGeom prst="rect">
                            <a:avLst/>
                          </a:prstGeom>
                          <a:noFill/>
                          <a:ln w="9525">
                            <a:noFill/>
                            <a:miter lim="800000"/>
                            <a:headEnd/>
                            <a:tailEnd/>
                          </a:ln>
                        </pic:spPr>
                      </pic:pic>
                    </a:graphicData>
                  </a:graphic>
                </wp:inline>
              </w:drawing>
            </w:r>
          </w:p>
        </w:tc>
        <w:tc>
          <w:tcPr>
            <w:tcW w:w="5663" w:type="dxa"/>
          </w:tcPr>
          <w:p w:rsidR="00C43A9C" w:rsidRPr="00C43A9C" w:rsidRDefault="00C43A9C" w:rsidP="002D2873">
            <w:pPr>
              <w:rPr>
                <w:rFonts w:cstheme="minorHAnsi"/>
                <w:b/>
                <w:sz w:val="36"/>
                <w:szCs w:val="36"/>
              </w:rPr>
            </w:pPr>
            <w:r w:rsidRPr="00C43A9C">
              <w:rPr>
                <w:rFonts w:cstheme="minorHAnsi"/>
                <w:b/>
                <w:sz w:val="36"/>
                <w:szCs w:val="36"/>
              </w:rPr>
              <w:t xml:space="preserve">Discours du General Joseph </w:t>
            </w:r>
            <w:proofErr w:type="spellStart"/>
            <w:r w:rsidRPr="00C43A9C">
              <w:rPr>
                <w:rFonts w:cstheme="minorHAnsi"/>
                <w:b/>
                <w:sz w:val="36"/>
                <w:szCs w:val="36"/>
              </w:rPr>
              <w:t>Taluto</w:t>
            </w:r>
            <w:proofErr w:type="spellEnd"/>
            <w:r w:rsidRPr="00C43A9C">
              <w:rPr>
                <w:rFonts w:cstheme="minorHAnsi"/>
                <w:b/>
                <w:sz w:val="36"/>
                <w:szCs w:val="36"/>
              </w:rPr>
              <w:t xml:space="preserve">, Président de l’Association </w:t>
            </w:r>
            <w:r>
              <w:rPr>
                <w:rFonts w:cstheme="minorHAnsi"/>
                <w:b/>
                <w:sz w:val="36"/>
                <w:szCs w:val="36"/>
              </w:rPr>
              <w:br/>
            </w:r>
            <w:r w:rsidRPr="00C43A9C">
              <w:rPr>
                <w:rFonts w:cstheme="minorHAnsi"/>
                <w:b/>
                <w:sz w:val="36"/>
                <w:szCs w:val="36"/>
              </w:rPr>
              <w:t>des Vétérans de la 42</w:t>
            </w:r>
            <w:r w:rsidRPr="00C43A9C">
              <w:rPr>
                <w:rFonts w:cstheme="minorHAnsi"/>
                <w:b/>
                <w:sz w:val="36"/>
                <w:szCs w:val="36"/>
                <w:vertAlign w:val="superscript"/>
              </w:rPr>
              <w:t>e</w:t>
            </w:r>
            <w:r w:rsidRPr="00C43A9C">
              <w:rPr>
                <w:rFonts w:cstheme="minorHAnsi"/>
                <w:b/>
                <w:sz w:val="36"/>
                <w:szCs w:val="36"/>
              </w:rPr>
              <w:t xml:space="preserve"> Division, </w:t>
            </w:r>
            <w:r>
              <w:rPr>
                <w:rFonts w:cstheme="minorHAnsi"/>
                <w:b/>
                <w:sz w:val="36"/>
                <w:szCs w:val="36"/>
              </w:rPr>
              <w:br/>
            </w:r>
            <w:r w:rsidRPr="00C43A9C">
              <w:rPr>
                <w:rFonts w:cstheme="minorHAnsi"/>
                <w:b/>
                <w:sz w:val="36"/>
                <w:szCs w:val="36"/>
              </w:rPr>
              <w:t xml:space="preserve">la Division </w:t>
            </w:r>
            <w:proofErr w:type="spellStart"/>
            <w:r w:rsidRPr="00C43A9C">
              <w:rPr>
                <w:rFonts w:cstheme="minorHAnsi"/>
                <w:b/>
                <w:sz w:val="36"/>
                <w:szCs w:val="36"/>
              </w:rPr>
              <w:t>Arc-en-Ciel</w:t>
            </w:r>
            <w:proofErr w:type="spellEnd"/>
          </w:p>
          <w:p w:rsidR="00341DA9" w:rsidRPr="00C43A9C" w:rsidRDefault="00341DA9" w:rsidP="00A7340C">
            <w:pPr>
              <w:rPr>
                <w:rFonts w:cstheme="minorHAnsi"/>
                <w:color w:val="000000" w:themeColor="text1"/>
                <w:sz w:val="36"/>
                <w:szCs w:val="36"/>
              </w:rPr>
            </w:pPr>
          </w:p>
          <w:p w:rsidR="00341DA9" w:rsidRPr="00C43A9C" w:rsidRDefault="00CF35E4" w:rsidP="00A7340C">
            <w:pPr>
              <w:rPr>
                <w:rFonts w:cstheme="minorHAnsi"/>
                <w:color w:val="000000"/>
                <w:sz w:val="36"/>
                <w:szCs w:val="36"/>
              </w:rPr>
            </w:pPr>
            <w:r>
              <w:rPr>
                <w:rFonts w:cstheme="minorHAnsi"/>
                <w:color w:val="000000"/>
                <w:sz w:val="36"/>
                <w:szCs w:val="36"/>
              </w:rPr>
              <w:t>Mémorial de la Ferme de la Croix Rouge – 28 juillet 2018</w:t>
            </w:r>
          </w:p>
        </w:tc>
      </w:tr>
    </w:tbl>
    <w:p w:rsidR="00C43A9C" w:rsidRDefault="00C43A9C" w:rsidP="00C43A9C">
      <w:pPr>
        <w:pStyle w:val="xmsonormal"/>
        <w:shd w:val="clear" w:color="auto" w:fill="FFFFFF"/>
        <w:spacing w:before="0" w:beforeAutospacing="0" w:after="0" w:afterAutospacing="0"/>
        <w:rPr>
          <w:rFonts w:ascii="Arial" w:hAnsi="Arial" w:cs="Arial"/>
          <w:bCs/>
          <w:color w:val="212121"/>
          <w:sz w:val="22"/>
          <w:szCs w:val="22"/>
        </w:rPr>
      </w:pPr>
    </w:p>
    <w:p w:rsidR="002D2873" w:rsidRDefault="002D2873" w:rsidP="00C43A9C">
      <w:pPr>
        <w:pStyle w:val="xmsonormal"/>
        <w:shd w:val="clear" w:color="auto" w:fill="FFFFFF"/>
        <w:spacing w:before="0" w:beforeAutospacing="0" w:after="0" w:afterAutospacing="0"/>
        <w:rPr>
          <w:rFonts w:ascii="Arial" w:hAnsi="Arial" w:cs="Arial"/>
          <w:bCs/>
          <w:color w:val="212121"/>
          <w:sz w:val="22"/>
          <w:szCs w:val="22"/>
        </w:rPr>
      </w:pPr>
    </w:p>
    <w:p w:rsidR="00BC51C4" w:rsidRPr="00BC51C4" w:rsidRDefault="00BC51C4" w:rsidP="00BC51C4">
      <w:pPr>
        <w:jc w:val="both"/>
        <w:rPr>
          <w:rFonts w:asciiTheme="minorHAnsi" w:hAnsiTheme="minorHAnsi" w:cstheme="minorHAnsi"/>
          <w:sz w:val="24"/>
          <w:szCs w:val="24"/>
        </w:rPr>
      </w:pPr>
      <w:r w:rsidRPr="00BC51C4">
        <w:rPr>
          <w:rFonts w:asciiTheme="minorHAnsi" w:hAnsiTheme="minorHAnsi" w:cstheme="minorHAnsi"/>
          <w:sz w:val="24"/>
          <w:szCs w:val="24"/>
        </w:rPr>
        <w:t xml:space="preserve">Mesdames et Messieurs les dignitaires français et américains, officiers généraux, mesdames et messieurs, </w:t>
      </w:r>
    </w:p>
    <w:p w:rsidR="00BC51C4" w:rsidRDefault="00BC51C4" w:rsidP="00BC51C4">
      <w:pPr>
        <w:jc w:val="both"/>
        <w:rPr>
          <w:rFonts w:asciiTheme="minorHAnsi" w:hAnsiTheme="minorHAnsi" w:cstheme="minorHAnsi"/>
          <w:sz w:val="24"/>
          <w:szCs w:val="24"/>
        </w:rPr>
      </w:pPr>
    </w:p>
    <w:p w:rsidR="00BC51C4" w:rsidRPr="00BC51C4" w:rsidRDefault="00BC51C4" w:rsidP="00BC51C4">
      <w:pPr>
        <w:jc w:val="both"/>
        <w:rPr>
          <w:rFonts w:asciiTheme="minorHAnsi" w:hAnsiTheme="minorHAnsi" w:cstheme="minorHAnsi"/>
          <w:sz w:val="24"/>
          <w:szCs w:val="24"/>
        </w:rPr>
      </w:pPr>
      <w:r w:rsidRPr="00BC51C4">
        <w:rPr>
          <w:rFonts w:asciiTheme="minorHAnsi" w:hAnsiTheme="minorHAnsi" w:cstheme="minorHAnsi"/>
          <w:sz w:val="24"/>
          <w:szCs w:val="24"/>
        </w:rPr>
        <w:t>Je suis très honore de représenter</w:t>
      </w:r>
      <w:r w:rsidR="00F90A53">
        <w:rPr>
          <w:rFonts w:asciiTheme="minorHAnsi" w:hAnsiTheme="minorHAnsi" w:cstheme="minorHAnsi"/>
          <w:sz w:val="24"/>
          <w:szCs w:val="24"/>
        </w:rPr>
        <w:t xml:space="preserve"> </w:t>
      </w:r>
      <w:r w:rsidRPr="00BC51C4">
        <w:rPr>
          <w:rFonts w:asciiTheme="minorHAnsi" w:hAnsiTheme="minorHAnsi" w:cstheme="minorHAnsi"/>
          <w:sz w:val="24"/>
          <w:szCs w:val="24"/>
        </w:rPr>
        <w:t xml:space="preserve">l’Association des Vétérans de la Division </w:t>
      </w:r>
      <w:proofErr w:type="spellStart"/>
      <w:r w:rsidRPr="00BC51C4">
        <w:rPr>
          <w:rFonts w:asciiTheme="minorHAnsi" w:hAnsiTheme="minorHAnsi" w:cstheme="minorHAnsi"/>
          <w:sz w:val="24"/>
          <w:szCs w:val="24"/>
        </w:rPr>
        <w:t>Arc-en-Ciel</w:t>
      </w:r>
      <w:proofErr w:type="spellEnd"/>
      <w:r w:rsidRPr="00BC51C4">
        <w:rPr>
          <w:rFonts w:asciiTheme="minorHAnsi" w:hAnsiTheme="minorHAnsi" w:cstheme="minorHAnsi"/>
          <w:sz w:val="24"/>
          <w:szCs w:val="24"/>
        </w:rPr>
        <w:t>.</w:t>
      </w:r>
    </w:p>
    <w:p w:rsidR="00BC51C4" w:rsidRDefault="00BC51C4" w:rsidP="00BC51C4">
      <w:pPr>
        <w:jc w:val="both"/>
        <w:rPr>
          <w:rFonts w:asciiTheme="minorHAnsi" w:hAnsiTheme="minorHAnsi" w:cstheme="minorHAnsi"/>
          <w:sz w:val="24"/>
          <w:szCs w:val="24"/>
        </w:rPr>
      </w:pPr>
    </w:p>
    <w:p w:rsidR="00BC51C4" w:rsidRPr="00BC51C4" w:rsidRDefault="00BC51C4" w:rsidP="00BC51C4">
      <w:pPr>
        <w:jc w:val="both"/>
        <w:rPr>
          <w:rFonts w:asciiTheme="minorHAnsi" w:hAnsiTheme="minorHAnsi" w:cstheme="minorHAnsi"/>
          <w:sz w:val="24"/>
          <w:szCs w:val="24"/>
        </w:rPr>
      </w:pPr>
      <w:r w:rsidRPr="00BC51C4">
        <w:rPr>
          <w:rFonts w:asciiTheme="minorHAnsi" w:hAnsiTheme="minorHAnsi" w:cstheme="minorHAnsi"/>
          <w:sz w:val="24"/>
          <w:szCs w:val="24"/>
        </w:rPr>
        <w:t>La mission de notre fondation est de commémorer les sacrifices et les traditions de la 42</w:t>
      </w:r>
      <w:r w:rsidRPr="00BC51C4">
        <w:rPr>
          <w:rFonts w:asciiTheme="minorHAnsi" w:hAnsiTheme="minorHAnsi" w:cstheme="minorHAnsi"/>
          <w:sz w:val="24"/>
          <w:szCs w:val="24"/>
          <w:vertAlign w:val="superscript"/>
        </w:rPr>
        <w:t>e</w:t>
      </w:r>
      <w:r w:rsidRPr="00BC51C4">
        <w:rPr>
          <w:rFonts w:asciiTheme="minorHAnsi" w:hAnsiTheme="minorHAnsi" w:cstheme="minorHAnsi"/>
          <w:sz w:val="24"/>
          <w:szCs w:val="24"/>
        </w:rPr>
        <w:t xml:space="preserve"> division d’infanterie par des mémoriaux, des programmes d’Education et la préservation de l’héritage de la division.</w:t>
      </w:r>
    </w:p>
    <w:p w:rsidR="00BC51C4" w:rsidRDefault="00BC51C4" w:rsidP="00BC51C4">
      <w:pPr>
        <w:jc w:val="both"/>
        <w:rPr>
          <w:rFonts w:asciiTheme="minorHAnsi" w:hAnsiTheme="minorHAnsi" w:cstheme="minorHAnsi"/>
          <w:sz w:val="24"/>
          <w:szCs w:val="24"/>
        </w:rPr>
      </w:pPr>
    </w:p>
    <w:p w:rsidR="00BC51C4" w:rsidRPr="00BC51C4" w:rsidRDefault="00BC51C4" w:rsidP="00BC51C4">
      <w:pPr>
        <w:jc w:val="both"/>
        <w:rPr>
          <w:rFonts w:asciiTheme="minorHAnsi" w:hAnsiTheme="minorHAnsi" w:cstheme="minorHAnsi"/>
          <w:sz w:val="24"/>
          <w:szCs w:val="24"/>
        </w:rPr>
      </w:pPr>
      <w:r w:rsidRPr="00BC51C4">
        <w:rPr>
          <w:rFonts w:asciiTheme="minorHAnsi" w:hAnsiTheme="minorHAnsi" w:cstheme="minorHAnsi"/>
          <w:sz w:val="24"/>
          <w:szCs w:val="24"/>
        </w:rPr>
        <w:t>Des cérémonies telles que celles-ci au cimetière d’Oise-Aisne et des commémorations comme celle-ci a la Ferme de la Croix Rouge renforcent l’importance de la nécessite de prendre le temps nécessaire pour réfléchir au prix qui a été paye pour protéger la liberté.  Lorsque nous voyons ces lieux de dernier repos et ces mémoriaux en honneur de nos héros tombes au combat, nous ne devons jamais oublie les sacrifices que nous devons faire pour garder nos libertés and notre</w:t>
      </w:r>
      <w:r w:rsidR="00F90A53">
        <w:rPr>
          <w:rFonts w:asciiTheme="minorHAnsi" w:hAnsiTheme="minorHAnsi" w:cstheme="minorHAnsi"/>
          <w:sz w:val="24"/>
          <w:szCs w:val="24"/>
        </w:rPr>
        <w:t xml:space="preserve"> </w:t>
      </w:r>
      <w:r w:rsidRPr="00BC51C4">
        <w:rPr>
          <w:rFonts w:asciiTheme="minorHAnsi" w:hAnsiTheme="minorHAnsi" w:cstheme="minorHAnsi"/>
          <w:sz w:val="24"/>
          <w:szCs w:val="24"/>
        </w:rPr>
        <w:t xml:space="preserve">façon de vivre.  </w:t>
      </w:r>
    </w:p>
    <w:p w:rsidR="00BC51C4" w:rsidRDefault="00BC51C4" w:rsidP="00BC51C4">
      <w:pPr>
        <w:jc w:val="both"/>
        <w:rPr>
          <w:rFonts w:asciiTheme="minorHAnsi" w:hAnsiTheme="minorHAnsi" w:cstheme="minorHAnsi"/>
          <w:sz w:val="24"/>
          <w:szCs w:val="24"/>
        </w:rPr>
      </w:pPr>
    </w:p>
    <w:p w:rsidR="00BC51C4" w:rsidRPr="00BC51C4" w:rsidRDefault="00BC51C4" w:rsidP="00BC51C4">
      <w:pPr>
        <w:jc w:val="both"/>
        <w:rPr>
          <w:rFonts w:asciiTheme="minorHAnsi" w:hAnsiTheme="minorHAnsi" w:cstheme="minorHAnsi"/>
          <w:sz w:val="24"/>
          <w:szCs w:val="24"/>
        </w:rPr>
      </w:pPr>
      <w:r w:rsidRPr="00BC51C4">
        <w:rPr>
          <w:rFonts w:asciiTheme="minorHAnsi" w:hAnsiTheme="minorHAnsi" w:cstheme="minorHAnsi"/>
          <w:sz w:val="24"/>
          <w:szCs w:val="24"/>
        </w:rPr>
        <w:t xml:space="preserve">Tandis que nous célébrons le succès de notre alliance pour la défense de la liberté pendant la Première Guerre, nous ne devons pas oublier que nos pays ont une histoire qui a prouvé leur </w:t>
      </w:r>
      <w:proofErr w:type="spellStart"/>
      <w:r w:rsidRPr="00BC51C4">
        <w:rPr>
          <w:rFonts w:asciiTheme="minorHAnsi" w:hAnsiTheme="minorHAnsi" w:cstheme="minorHAnsi"/>
          <w:sz w:val="24"/>
          <w:szCs w:val="24"/>
        </w:rPr>
        <w:t>capacite</w:t>
      </w:r>
      <w:proofErr w:type="spellEnd"/>
      <w:r w:rsidRPr="00BC51C4">
        <w:rPr>
          <w:rFonts w:asciiTheme="minorHAnsi" w:hAnsiTheme="minorHAnsi" w:cstheme="minorHAnsi"/>
          <w:sz w:val="24"/>
          <w:szCs w:val="24"/>
        </w:rPr>
        <w:t xml:space="preserve"> à</w:t>
      </w:r>
      <w:r w:rsidR="00F90A53">
        <w:rPr>
          <w:rFonts w:asciiTheme="minorHAnsi" w:hAnsiTheme="minorHAnsi" w:cstheme="minorHAnsi"/>
          <w:sz w:val="24"/>
          <w:szCs w:val="24"/>
        </w:rPr>
        <w:t xml:space="preserve"> </w:t>
      </w:r>
      <w:r w:rsidRPr="00BC51C4">
        <w:rPr>
          <w:rFonts w:asciiTheme="minorHAnsi" w:hAnsiTheme="minorHAnsi" w:cstheme="minorHAnsi"/>
          <w:sz w:val="24"/>
          <w:szCs w:val="24"/>
        </w:rPr>
        <w:t>défendre la liberté au cours des ans.  Notre amitié et notre alliance ont démontré qu’ensemble nous sommes plus forts pour défendre la paix.</w:t>
      </w:r>
    </w:p>
    <w:p w:rsidR="00BC51C4" w:rsidRDefault="00BC51C4" w:rsidP="00BC51C4">
      <w:pPr>
        <w:jc w:val="both"/>
        <w:rPr>
          <w:rFonts w:asciiTheme="minorHAnsi" w:hAnsiTheme="minorHAnsi" w:cstheme="minorHAnsi"/>
          <w:sz w:val="24"/>
          <w:szCs w:val="24"/>
        </w:rPr>
      </w:pPr>
    </w:p>
    <w:p w:rsidR="00BC51C4" w:rsidRPr="00BC51C4" w:rsidRDefault="00BC51C4" w:rsidP="00BC51C4">
      <w:pPr>
        <w:jc w:val="both"/>
        <w:rPr>
          <w:rFonts w:asciiTheme="minorHAnsi" w:hAnsiTheme="minorHAnsi" w:cstheme="minorHAnsi"/>
          <w:sz w:val="24"/>
          <w:szCs w:val="24"/>
        </w:rPr>
      </w:pPr>
      <w:r w:rsidRPr="00BC51C4">
        <w:rPr>
          <w:rFonts w:asciiTheme="minorHAnsi" w:hAnsiTheme="minorHAnsi" w:cstheme="minorHAnsi"/>
          <w:sz w:val="24"/>
          <w:szCs w:val="24"/>
        </w:rPr>
        <w:t xml:space="preserve">Au nom de l’Association des Vétérans de la Division </w:t>
      </w:r>
      <w:proofErr w:type="spellStart"/>
      <w:r w:rsidRPr="00BC51C4">
        <w:rPr>
          <w:rFonts w:asciiTheme="minorHAnsi" w:hAnsiTheme="minorHAnsi" w:cstheme="minorHAnsi"/>
          <w:sz w:val="24"/>
          <w:szCs w:val="24"/>
        </w:rPr>
        <w:t>Arc-en-Ciel</w:t>
      </w:r>
      <w:proofErr w:type="spellEnd"/>
      <w:r w:rsidRPr="00BC51C4">
        <w:rPr>
          <w:rFonts w:asciiTheme="minorHAnsi" w:hAnsiTheme="minorHAnsi" w:cstheme="minorHAnsi"/>
          <w:sz w:val="24"/>
          <w:szCs w:val="24"/>
        </w:rPr>
        <w:t>, je voudrais remercier nos hôtes</w:t>
      </w:r>
      <w:r w:rsidR="00F90A53">
        <w:rPr>
          <w:rFonts w:asciiTheme="minorHAnsi" w:hAnsiTheme="minorHAnsi" w:cstheme="minorHAnsi"/>
          <w:sz w:val="24"/>
          <w:szCs w:val="24"/>
        </w:rPr>
        <w:t xml:space="preserve"> </w:t>
      </w:r>
      <w:r w:rsidRPr="00BC51C4">
        <w:rPr>
          <w:rFonts w:asciiTheme="minorHAnsi" w:hAnsiTheme="minorHAnsi" w:cstheme="minorHAnsi"/>
          <w:sz w:val="24"/>
          <w:szCs w:val="24"/>
        </w:rPr>
        <w:t>français pour leur extrême</w:t>
      </w:r>
      <w:r w:rsidR="00F90A53">
        <w:rPr>
          <w:rFonts w:asciiTheme="minorHAnsi" w:hAnsiTheme="minorHAnsi" w:cstheme="minorHAnsi"/>
          <w:sz w:val="24"/>
          <w:szCs w:val="24"/>
        </w:rPr>
        <w:t xml:space="preserve"> </w:t>
      </w:r>
      <w:r w:rsidRPr="00BC51C4">
        <w:rPr>
          <w:rFonts w:asciiTheme="minorHAnsi" w:hAnsiTheme="minorHAnsi" w:cstheme="minorHAnsi"/>
          <w:sz w:val="24"/>
          <w:szCs w:val="24"/>
        </w:rPr>
        <w:t>hospitalité et cette merveilleuse cérémonie.</w:t>
      </w:r>
    </w:p>
    <w:p w:rsidR="00BC51C4" w:rsidRDefault="00BC51C4" w:rsidP="00BC51C4">
      <w:pPr>
        <w:jc w:val="both"/>
        <w:rPr>
          <w:rFonts w:asciiTheme="minorHAnsi" w:hAnsiTheme="minorHAnsi" w:cstheme="minorHAnsi"/>
          <w:sz w:val="24"/>
          <w:szCs w:val="24"/>
        </w:rPr>
      </w:pPr>
    </w:p>
    <w:p w:rsidR="00BC51C4" w:rsidRPr="00BC51C4" w:rsidRDefault="00BC51C4" w:rsidP="00BC51C4">
      <w:pPr>
        <w:jc w:val="both"/>
        <w:rPr>
          <w:rFonts w:asciiTheme="minorHAnsi" w:hAnsiTheme="minorHAnsi" w:cstheme="minorHAnsi"/>
          <w:sz w:val="24"/>
          <w:szCs w:val="24"/>
        </w:rPr>
      </w:pPr>
      <w:r w:rsidRPr="00BC51C4">
        <w:rPr>
          <w:rFonts w:asciiTheme="minorHAnsi" w:hAnsiTheme="minorHAnsi" w:cstheme="minorHAnsi"/>
          <w:sz w:val="24"/>
          <w:szCs w:val="24"/>
        </w:rPr>
        <w:t xml:space="preserve">En particulier, je voudrais remercie la commissaire Monique </w:t>
      </w:r>
      <w:proofErr w:type="spellStart"/>
      <w:r w:rsidRPr="00BC51C4">
        <w:rPr>
          <w:rFonts w:asciiTheme="minorHAnsi" w:hAnsiTheme="minorHAnsi" w:cstheme="minorHAnsi"/>
          <w:sz w:val="24"/>
          <w:szCs w:val="24"/>
        </w:rPr>
        <w:t>Seefried</w:t>
      </w:r>
      <w:proofErr w:type="spellEnd"/>
      <w:r w:rsidRPr="00BC51C4">
        <w:rPr>
          <w:rFonts w:asciiTheme="minorHAnsi" w:hAnsiTheme="minorHAnsi" w:cstheme="minorHAnsi"/>
          <w:sz w:val="24"/>
          <w:szCs w:val="24"/>
        </w:rPr>
        <w:t xml:space="preserve">, une véritable amie de la Division </w:t>
      </w:r>
      <w:proofErr w:type="spellStart"/>
      <w:r w:rsidRPr="00BC51C4">
        <w:rPr>
          <w:rFonts w:asciiTheme="minorHAnsi" w:hAnsiTheme="minorHAnsi" w:cstheme="minorHAnsi"/>
          <w:sz w:val="24"/>
          <w:szCs w:val="24"/>
        </w:rPr>
        <w:t>Arc-en-Ciel</w:t>
      </w:r>
      <w:proofErr w:type="spellEnd"/>
      <w:r w:rsidRPr="00BC51C4">
        <w:rPr>
          <w:rFonts w:asciiTheme="minorHAnsi" w:hAnsiTheme="minorHAnsi" w:cstheme="minorHAnsi"/>
          <w:sz w:val="24"/>
          <w:szCs w:val="24"/>
        </w:rPr>
        <w:t xml:space="preserve"> pour ses longues années de service et sa fidélité a notre fondation, et pour son aide, non seulement aujourd’hui, mais a travers les années. </w:t>
      </w:r>
    </w:p>
    <w:p w:rsidR="0079142A" w:rsidRPr="00341DA9" w:rsidRDefault="0079142A" w:rsidP="00C43A9C">
      <w:pPr>
        <w:rPr>
          <w:rFonts w:asciiTheme="minorHAnsi" w:hAnsiTheme="minorHAnsi" w:cstheme="minorHAnsi"/>
          <w:sz w:val="22"/>
          <w:szCs w:val="22"/>
        </w:rPr>
      </w:pPr>
    </w:p>
    <w:sectPr w:rsidR="0079142A" w:rsidRPr="00341DA9" w:rsidSect="00341DA9">
      <w:type w:val="continuous"/>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9142A"/>
    <w:rsid w:val="00217D97"/>
    <w:rsid w:val="002D2873"/>
    <w:rsid w:val="00341DA9"/>
    <w:rsid w:val="003A38C5"/>
    <w:rsid w:val="0079142A"/>
    <w:rsid w:val="00980F24"/>
    <w:rsid w:val="00B16AF7"/>
    <w:rsid w:val="00BC51C4"/>
    <w:rsid w:val="00C43A9C"/>
    <w:rsid w:val="00CF35E4"/>
    <w:rsid w:val="00DF00A6"/>
    <w:rsid w:val="00F90A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D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DA9"/>
    <w:rPr>
      <w:rFonts w:ascii="Tahoma" w:hAnsi="Tahoma" w:cs="Tahoma"/>
      <w:sz w:val="16"/>
      <w:szCs w:val="16"/>
    </w:rPr>
  </w:style>
  <w:style w:type="character" w:customStyle="1" w:styleId="TextedebullesCar">
    <w:name w:val="Texte de bulles Car"/>
    <w:basedOn w:val="Policepardfaut"/>
    <w:link w:val="Textedebulles"/>
    <w:uiPriority w:val="99"/>
    <w:semiHidden/>
    <w:rsid w:val="00341DA9"/>
    <w:rPr>
      <w:rFonts w:ascii="Tahoma" w:hAnsi="Tahoma" w:cs="Tahoma"/>
      <w:sz w:val="16"/>
      <w:szCs w:val="16"/>
    </w:rPr>
  </w:style>
  <w:style w:type="paragraph" w:customStyle="1" w:styleId="xmsonormal">
    <w:name w:val="x_msonormal"/>
    <w:basedOn w:val="Normal"/>
    <w:rsid w:val="00C43A9C"/>
    <w:pPr>
      <w:spacing w:before="100" w:beforeAutospacing="1" w:after="100" w:afterAutospacing="1"/>
    </w:pPr>
    <w:rPr>
      <w:sz w:val="24"/>
      <w:szCs w:val="24"/>
    </w:rPr>
  </w:style>
  <w:style w:type="character" w:customStyle="1" w:styleId="xmsohyperlink">
    <w:name w:val="x_msohyperlink"/>
    <w:basedOn w:val="Policepardfaut"/>
    <w:rsid w:val="00C43A9C"/>
  </w:style>
  <w:style w:type="character" w:styleId="Lienhypertexte">
    <w:name w:val="Hyperlink"/>
    <w:basedOn w:val="Policepardfaut"/>
    <w:uiPriority w:val="99"/>
    <w:semiHidden/>
    <w:unhideWhenUsed/>
    <w:rsid w:val="00C43A9C"/>
    <w:rPr>
      <w:color w:val="0000FF"/>
      <w:u w:val="single"/>
    </w:rPr>
  </w:style>
  <w:style w:type="character" w:customStyle="1" w:styleId="xnormalloose1">
    <w:name w:val="x_normalloose1"/>
    <w:basedOn w:val="Policepardfaut"/>
    <w:rsid w:val="00C43A9C"/>
  </w:style>
  <w:style w:type="paragraph" w:styleId="NormalWeb">
    <w:name w:val="Normal (Web)"/>
    <w:basedOn w:val="Normal"/>
    <w:uiPriority w:val="99"/>
    <w:semiHidden/>
    <w:unhideWhenUsed/>
    <w:rsid w:val="00C43A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Oberlé</dc:creator>
  <cp:lastModifiedBy>Daniel Oberlé</cp:lastModifiedBy>
  <cp:revision>4</cp:revision>
  <dcterms:created xsi:type="dcterms:W3CDTF">2018-08-15T07:36:00Z</dcterms:created>
  <dcterms:modified xsi:type="dcterms:W3CDTF">2018-08-15T07:59:00Z</dcterms:modified>
</cp:coreProperties>
</file>